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8C" w:rsidRDefault="00900A8C" w:rsidP="00900A8C">
      <w:bookmarkStart w:id="0" w:name="_GoBack"/>
      <w:bookmarkEnd w:id="0"/>
    </w:p>
    <w:p w:rsidR="00900A8C" w:rsidRDefault="00900A8C" w:rsidP="00900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 ОБЩЕОБРАЗОВАТЕЛЬНОЕ УЧРЕЖДЕНИЕ</w:t>
      </w:r>
    </w:p>
    <w:p w:rsidR="00900A8C" w:rsidRDefault="00900A8C" w:rsidP="00900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МАРКОВСКАЯ ОСНОВНАЯ  ШКОЛА</w:t>
      </w:r>
    </w:p>
    <w:p w:rsidR="00900A8C" w:rsidRDefault="00900A8C" w:rsidP="00900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</w:t>
      </w:r>
    </w:p>
    <w:p w:rsidR="00900A8C" w:rsidRDefault="00900A8C" w:rsidP="00900A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155140, Ивановская область, Комсомольский район, с. Марково, Линейный переулок, д.1</w:t>
      </w:r>
    </w:p>
    <w:p w:rsidR="00900A8C" w:rsidRDefault="00900A8C" w:rsidP="00900A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тел. 8(493 52) 2-71-50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-mail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markovskaya_osh@ivreg.ru</w:t>
      </w:r>
    </w:p>
    <w:p w:rsidR="00900A8C" w:rsidRDefault="00900A8C" w:rsidP="00900A8C">
      <w:pPr>
        <w:jc w:val="center"/>
      </w:pPr>
    </w:p>
    <w:p w:rsidR="00900A8C" w:rsidRDefault="00900A8C" w:rsidP="00900A8C">
      <w:pPr>
        <w:jc w:val="center"/>
      </w:pPr>
    </w:p>
    <w:p w:rsidR="00900A8C" w:rsidRDefault="00900A8C" w:rsidP="00900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00A8C" w:rsidRDefault="00900A8C" w:rsidP="00900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18.05.2020                                                                                     № 68 – ОД</w:t>
      </w:r>
    </w:p>
    <w:p w:rsidR="00900A8C" w:rsidRDefault="00900A8C" w:rsidP="00900A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0A8C" w:rsidRDefault="00900A8C" w:rsidP="00900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Правила  внутреннего трудового распорядка  МКОУ Марковской ОШ, утверждённые приказом</w:t>
      </w:r>
    </w:p>
    <w:p w:rsidR="00900A8C" w:rsidRDefault="00900A8C" w:rsidP="00900A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№ 7 – ОД  от  25.01.2016  года</w:t>
      </w:r>
    </w:p>
    <w:p w:rsidR="00900A8C" w:rsidRDefault="00900A8C" w:rsidP="00900A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Трудовым законодательством,  на основании Представления Прокуратуры Комсомольского района № 01-27-2020 от 27.04.2020 года</w:t>
      </w:r>
    </w:p>
    <w:p w:rsidR="00900A8C" w:rsidRDefault="00900A8C" w:rsidP="00900A8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900A8C" w:rsidRDefault="00900A8C" w:rsidP="00900A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Правила  внутреннего трудового распорядка МКОУ Марковской ОШ, утверждённые приказом № 7 – ОД  от 25.01.2016 года.</w:t>
      </w:r>
    </w:p>
    <w:p w:rsidR="00900A8C" w:rsidRDefault="00900A8C" w:rsidP="00900A8C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Пункт 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hAnsi="Times New Roman"/>
          <w:sz w:val="28"/>
          <w:szCs w:val="28"/>
          <w:lang w:eastAsia="ru-RU"/>
        </w:rPr>
        <w:t xml:space="preserve">   </w:t>
      </w:r>
      <w:r>
        <w:rPr>
          <w:rFonts w:ascii="Times New Roman" w:hAnsi="Times New Roman"/>
          <w:bCs/>
          <w:sz w:val="28"/>
          <w:szCs w:val="28"/>
          <w:lang w:eastAsia="ru-RU"/>
        </w:rPr>
        <w:t>ПОЩРЕНИЯ ЗА ТРУД И ДИСЦИПЛИНАРНЫЕ ВЗЫСКАНИЯ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подпункт  </w:t>
      </w:r>
      <w:r>
        <w:rPr>
          <w:rFonts w:ascii="Times New Roman" w:hAnsi="Times New Roman"/>
          <w:sz w:val="28"/>
          <w:szCs w:val="28"/>
          <w:lang w:eastAsia="ru-RU"/>
        </w:rPr>
        <w:t xml:space="preserve">10.3.  изложить в следующей редакции: « 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  Отказ работника дать объяснение не является препятствием для применения дисциплинарного взыскания. 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 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трёх лет со дня совершения проступка. В указанные сроки не включается время производства по уголовному делу. За каждый дисциплинарный проступок может быть применено только одно дисциплинарное взыскание.</w:t>
      </w:r>
    </w:p>
    <w:p w:rsidR="00900A8C" w:rsidRDefault="00900A8C" w:rsidP="00900A8C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AB9D25" wp14:editId="7DB85CE5">
            <wp:simplePos x="0" y="0"/>
            <wp:positionH relativeFrom="column">
              <wp:posOffset>2739390</wp:posOffset>
            </wp:positionH>
            <wp:positionV relativeFrom="paragraph">
              <wp:posOffset>75565</wp:posOffset>
            </wp:positionV>
            <wp:extent cx="1905000" cy="1549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zxzv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3. Контроль по исполнению приказа оставляю за собой.</w:t>
      </w:r>
    </w:p>
    <w:p w:rsidR="00900A8C" w:rsidRDefault="00900A8C" w:rsidP="00900A8C">
      <w:pPr>
        <w:jc w:val="both"/>
        <w:rPr>
          <w:rFonts w:ascii="Times New Roman" w:hAnsi="Times New Roman"/>
          <w:sz w:val="28"/>
          <w:szCs w:val="28"/>
        </w:rPr>
      </w:pPr>
    </w:p>
    <w:p w:rsidR="00900A8C" w:rsidRDefault="00900A8C" w:rsidP="00900A8C">
      <w:pPr>
        <w:jc w:val="both"/>
        <w:rPr>
          <w:rFonts w:ascii="Times New Roman" w:hAnsi="Times New Roman"/>
          <w:sz w:val="28"/>
          <w:szCs w:val="28"/>
        </w:rPr>
      </w:pPr>
    </w:p>
    <w:p w:rsidR="00900A8C" w:rsidRDefault="00900A8C" w:rsidP="00900A8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Директор:________________________М.Н</w:t>
      </w:r>
      <w:proofErr w:type="spellEnd"/>
      <w:r>
        <w:rPr>
          <w:rFonts w:ascii="Times New Roman" w:hAnsi="Times New Roman"/>
          <w:sz w:val="28"/>
          <w:szCs w:val="28"/>
        </w:rPr>
        <w:t>. Лучкова</w:t>
      </w:r>
    </w:p>
    <w:p w:rsidR="00900A8C" w:rsidRDefault="00900A8C" w:rsidP="00900A8C"/>
    <w:p w:rsidR="00900A8C" w:rsidRDefault="00900A8C" w:rsidP="00900A8C"/>
    <w:p w:rsidR="00900A8C" w:rsidRDefault="00900A8C" w:rsidP="00900A8C"/>
    <w:p w:rsidR="00E57964" w:rsidRDefault="00E57964"/>
    <w:sectPr w:rsidR="00E5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6"/>
    <w:rsid w:val="006B4C96"/>
    <w:rsid w:val="00900A8C"/>
    <w:rsid w:val="00E5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A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2021-06-10T17:04:00Z</dcterms:created>
  <dcterms:modified xsi:type="dcterms:W3CDTF">2021-06-10T17:09:00Z</dcterms:modified>
</cp:coreProperties>
</file>